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95294" w14:textId="0DBAC58C"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bookmarkStart w:id="0" w:name="_GoBack"/>
      <w:r>
        <w:rPr>
          <w:rFonts w:ascii="Arial" w:hAnsi="Arial" w:cs="Arial"/>
          <w:b/>
          <w:bCs/>
          <w:sz w:val="20"/>
          <w:szCs w:val="20"/>
          <w:lang w:val="en-US"/>
        </w:rPr>
        <w:t>Ph</w:t>
      </w:r>
      <w:r w:rsidRPr="006F49C7">
        <w:rPr>
          <w:rFonts w:ascii="Arial" w:hAnsi="Arial" w:cs="Arial"/>
          <w:b/>
          <w:bCs/>
          <w:sz w:val="20"/>
          <w:szCs w:val="20"/>
        </w:rPr>
        <w:t>ụ lục V</w:t>
      </w:r>
    </w:p>
    <w:p w14:paraId="2D71BD73" w14:textId="15B7CBA1"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eastAsia="en-US" w:bidi="en-US"/>
        </w:rPr>
        <w:t xml:space="preserve">TRÌNH TỰ, THỦ TỤC </w:t>
      </w:r>
      <w:r w:rsidRPr="006F49C7">
        <w:rPr>
          <w:rFonts w:ascii="Arial" w:hAnsi="Arial" w:cs="Arial"/>
          <w:b/>
          <w:bCs/>
          <w:sz w:val="20"/>
          <w:szCs w:val="20"/>
          <w:lang w:val="en-US" w:eastAsia="en-US" w:bidi="en-US"/>
        </w:rPr>
        <w:t>C</w:t>
      </w:r>
      <w:r>
        <w:rPr>
          <w:rFonts w:ascii="Arial" w:hAnsi="Arial" w:cs="Arial"/>
          <w:b/>
          <w:bCs/>
          <w:sz w:val="20"/>
          <w:szCs w:val="20"/>
          <w:lang w:val="en-US" w:eastAsia="en-US" w:bidi="en-US"/>
        </w:rPr>
        <w:t>Ấ</w:t>
      </w:r>
      <w:r w:rsidRPr="006F49C7">
        <w:rPr>
          <w:rFonts w:ascii="Arial" w:hAnsi="Arial" w:cs="Arial"/>
          <w:b/>
          <w:bCs/>
          <w:sz w:val="20"/>
          <w:szCs w:val="20"/>
          <w:lang w:val="en-US" w:eastAsia="en-US" w:bidi="en-US"/>
        </w:rPr>
        <w:t xml:space="preserve">P, </w:t>
      </w:r>
      <w:r w:rsidRPr="006F49C7">
        <w:rPr>
          <w:rFonts w:ascii="Arial" w:hAnsi="Arial" w:cs="Arial"/>
          <w:b/>
          <w:bCs/>
          <w:sz w:val="20"/>
          <w:szCs w:val="20"/>
        </w:rPr>
        <w:t>CẤP LẠI, ĐIỀU CHỈNH</w:t>
      </w:r>
    </w:p>
    <w:p w14:paraId="257F9410" w14:textId="320EC14F" w:rsidR="00323CE0" w:rsidRPr="00323CE0" w:rsidRDefault="00323CE0" w:rsidP="00CB0ADA">
      <w:pPr>
        <w:pStyle w:val="BodyText"/>
        <w:shd w:val="clear" w:color="auto" w:fill="auto"/>
        <w:spacing w:after="0" w:line="240" w:lineRule="auto"/>
        <w:ind w:firstLine="0"/>
        <w:jc w:val="center"/>
        <w:rPr>
          <w:rFonts w:ascii="Arial" w:hAnsi="Arial" w:cs="Arial"/>
          <w:b/>
          <w:bCs/>
          <w:sz w:val="20"/>
          <w:szCs w:val="20"/>
          <w:lang w:val="en-US"/>
        </w:rPr>
      </w:pPr>
      <w:r>
        <w:rPr>
          <w:rFonts w:ascii="Arial" w:hAnsi="Arial" w:cs="Arial"/>
          <w:b/>
          <w:bCs/>
          <w:sz w:val="20"/>
          <w:szCs w:val="20"/>
          <w:lang w:val="en-US"/>
        </w:rPr>
        <w:t xml:space="preserve">GIẤY CHỨNG NHẬN ĐỦ ĐIỀU </w:t>
      </w:r>
      <w:r w:rsidRPr="006F49C7">
        <w:rPr>
          <w:rFonts w:ascii="Arial" w:hAnsi="Arial" w:cs="Arial"/>
          <w:b/>
          <w:bCs/>
          <w:sz w:val="20"/>
          <w:szCs w:val="20"/>
        </w:rPr>
        <w:t>KIỆN CỬA HÀNG BÁN LẺ LPG CHAI</w:t>
      </w:r>
    </w:p>
    <w:p w14:paraId="2A5FDF76" w14:textId="77777777" w:rsidR="00323CE0" w:rsidRDefault="00323CE0" w:rsidP="00CB0ADA">
      <w:pPr>
        <w:pStyle w:val="BodyText"/>
        <w:shd w:val="clear" w:color="auto" w:fill="auto"/>
        <w:spacing w:after="0" w:line="240" w:lineRule="auto"/>
        <w:ind w:firstLine="0"/>
        <w:jc w:val="center"/>
        <w:rPr>
          <w:rFonts w:ascii="Arial" w:hAnsi="Arial" w:cs="Arial"/>
          <w:i/>
          <w:iCs/>
          <w:sz w:val="20"/>
          <w:szCs w:val="20"/>
          <w:lang w:val="en-US"/>
        </w:rPr>
      </w:pPr>
      <w:bookmarkStart w:id="1" w:name="bookmark40"/>
      <w:bookmarkStart w:id="2" w:name="bookmark41"/>
      <w:bookmarkEnd w:id="0"/>
      <w:r w:rsidRPr="006F49C7">
        <w:rPr>
          <w:rFonts w:ascii="Arial" w:hAnsi="Arial" w:cs="Arial"/>
          <w:i/>
          <w:iCs/>
          <w:sz w:val="20"/>
          <w:szCs w:val="20"/>
        </w:rPr>
        <w:t>(Kèm theo Nghị định số 139/2025/NĐ-CP</w:t>
      </w:r>
      <w:r w:rsidRPr="006F49C7">
        <w:rPr>
          <w:rFonts w:ascii="Arial" w:hAnsi="Arial" w:cs="Arial"/>
          <w:i/>
          <w:iCs/>
          <w:sz w:val="20"/>
          <w:szCs w:val="20"/>
        </w:rPr>
        <w:br/>
        <w:t xml:space="preserve">ngày 12 </w:t>
      </w:r>
      <w:r>
        <w:rPr>
          <w:rFonts w:ascii="Arial" w:hAnsi="Arial" w:cs="Arial"/>
          <w:i/>
          <w:iCs/>
          <w:sz w:val="20"/>
          <w:szCs w:val="20"/>
        </w:rPr>
        <w:t>tháng</w:t>
      </w:r>
      <w:r w:rsidRPr="006F49C7">
        <w:rPr>
          <w:rFonts w:ascii="Arial" w:hAnsi="Arial" w:cs="Arial"/>
          <w:i/>
          <w:iCs/>
          <w:sz w:val="20"/>
          <w:szCs w:val="20"/>
        </w:rPr>
        <w:t xml:space="preserve"> 6 năm 2025 của Chính phủ)</w:t>
      </w:r>
    </w:p>
    <w:p w14:paraId="359A9734" w14:textId="6044FA5C" w:rsidR="00323CE0" w:rsidRDefault="00323CE0" w:rsidP="00CB0ADA">
      <w:pPr>
        <w:pStyle w:val="BodyText"/>
        <w:shd w:val="clear" w:color="auto" w:fill="auto"/>
        <w:spacing w:after="0" w:line="240" w:lineRule="auto"/>
        <w:ind w:firstLine="0"/>
        <w:jc w:val="center"/>
        <w:rPr>
          <w:rFonts w:ascii="Arial" w:hAnsi="Arial" w:cs="Arial"/>
          <w:i/>
          <w:iCs/>
          <w:sz w:val="20"/>
          <w:szCs w:val="20"/>
          <w:lang w:val="en-US"/>
        </w:rPr>
      </w:pPr>
      <w:r>
        <w:rPr>
          <w:rFonts w:ascii="Arial" w:hAnsi="Arial" w:cs="Arial"/>
          <w:i/>
          <w:iCs/>
          <w:sz w:val="20"/>
          <w:szCs w:val="20"/>
          <w:lang w:val="en-US"/>
        </w:rPr>
        <w:t>_______________</w:t>
      </w:r>
    </w:p>
    <w:p w14:paraId="5FE7FC9E" w14:textId="77777777" w:rsidR="00323CE0" w:rsidRPr="00323CE0" w:rsidRDefault="00323CE0" w:rsidP="00CB0ADA">
      <w:pPr>
        <w:pStyle w:val="BodyText"/>
        <w:shd w:val="clear" w:color="auto" w:fill="auto"/>
        <w:spacing w:after="0" w:line="240" w:lineRule="auto"/>
        <w:ind w:firstLine="0"/>
        <w:jc w:val="center"/>
        <w:rPr>
          <w:rFonts w:ascii="Arial" w:hAnsi="Arial" w:cs="Arial"/>
          <w:i/>
          <w:iCs/>
          <w:sz w:val="20"/>
          <w:szCs w:val="20"/>
          <w:lang w:val="en-US"/>
        </w:rPr>
      </w:pPr>
    </w:p>
    <w:p w14:paraId="159949FD" w14:textId="1AB69885" w:rsidR="00435B0F" w:rsidRPr="006F49C7" w:rsidRDefault="00323CE0" w:rsidP="00CB0ADA">
      <w:pPr>
        <w:pStyle w:val="Heading20"/>
        <w:keepNext/>
        <w:keepLines/>
        <w:shd w:val="clear" w:color="auto" w:fill="auto"/>
        <w:tabs>
          <w:tab w:val="left" w:pos="927"/>
        </w:tabs>
        <w:spacing w:after="120" w:line="240" w:lineRule="auto"/>
        <w:ind w:firstLine="720"/>
        <w:jc w:val="both"/>
        <w:rPr>
          <w:rFonts w:ascii="Arial" w:hAnsi="Arial" w:cs="Arial"/>
          <w:sz w:val="20"/>
          <w:szCs w:val="20"/>
        </w:rPr>
      </w:pPr>
      <w:r>
        <w:rPr>
          <w:rFonts w:ascii="Arial" w:hAnsi="Arial" w:cs="Arial"/>
          <w:sz w:val="20"/>
          <w:szCs w:val="20"/>
          <w:lang w:val="en-US"/>
        </w:rPr>
        <w:t xml:space="preserve">I. </w:t>
      </w:r>
      <w:r w:rsidRPr="006F49C7">
        <w:rPr>
          <w:rFonts w:ascii="Arial" w:hAnsi="Arial" w:cs="Arial"/>
          <w:sz w:val="20"/>
          <w:szCs w:val="20"/>
        </w:rPr>
        <w:t>TRÌNH T</w:t>
      </w:r>
      <w:r>
        <w:rPr>
          <w:rFonts w:ascii="Arial" w:hAnsi="Arial" w:cs="Arial"/>
          <w:sz w:val="20"/>
          <w:szCs w:val="20"/>
          <w:lang w:val="en-US"/>
        </w:rPr>
        <w:t>Ự</w:t>
      </w:r>
      <w:r w:rsidRPr="006F49C7">
        <w:rPr>
          <w:rFonts w:ascii="Arial" w:hAnsi="Arial" w:cs="Arial"/>
          <w:sz w:val="20"/>
          <w:szCs w:val="20"/>
        </w:rPr>
        <w:t>, THỦ TỤC C</w:t>
      </w:r>
      <w:r>
        <w:rPr>
          <w:rFonts w:ascii="Arial" w:hAnsi="Arial" w:cs="Arial"/>
          <w:sz w:val="20"/>
          <w:szCs w:val="20"/>
          <w:lang w:val="en-US"/>
        </w:rPr>
        <w:t>Ấ</w:t>
      </w:r>
      <w:r w:rsidRPr="006F49C7">
        <w:rPr>
          <w:rFonts w:ascii="Arial" w:hAnsi="Arial" w:cs="Arial"/>
          <w:sz w:val="20"/>
          <w:szCs w:val="20"/>
        </w:rPr>
        <w:t>P GIẤY CHỨNG NHẬN ĐỦ ĐIỀU KIỆN CỬA HÀNG BÁN LẺ LPG CHAI</w:t>
      </w:r>
      <w:bookmarkEnd w:id="1"/>
      <w:bookmarkEnd w:id="2"/>
    </w:p>
    <w:p w14:paraId="34B82516" w14:textId="3E4B438E" w:rsidR="00435B0F" w:rsidRPr="006F49C7" w:rsidRDefault="00323CE0" w:rsidP="00CB0ADA">
      <w:pPr>
        <w:pStyle w:val="BodyText"/>
        <w:shd w:val="clear" w:color="auto" w:fill="auto"/>
        <w:tabs>
          <w:tab w:val="left" w:pos="949"/>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Pr="006F49C7">
        <w:rPr>
          <w:rFonts w:ascii="Arial" w:hAnsi="Arial" w:cs="Arial"/>
          <w:sz w:val="20"/>
          <w:szCs w:val="20"/>
        </w:rPr>
        <w:t xml:space="preserve">Thương nhân đáp ứng đầy đủ các điều kiện quy định tại Điều 10 Nghị định số 87/2018/NĐ-CP gửi 01 bộ hồ sơ đề nghị cấp Giấy chứng nhận đủ điều kiện cửa hàng bán lẻ LPG chai trực tiếp hoặc qua đường bưu điện hoặc qua mạng điện tử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địa điểm kinh doanh.</w:t>
      </w:r>
    </w:p>
    <w:p w14:paraId="17737CFC" w14:textId="59BD72E4" w:rsidR="00435B0F" w:rsidRPr="006F49C7" w:rsidRDefault="00323CE0" w:rsidP="00CB0ADA">
      <w:pPr>
        <w:pStyle w:val="BodyText"/>
        <w:shd w:val="clear" w:color="auto" w:fill="auto"/>
        <w:tabs>
          <w:tab w:val="left" w:pos="945"/>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Pr="006F49C7">
        <w:rPr>
          <w:rFonts w:ascii="Arial" w:hAnsi="Arial" w:cs="Arial"/>
          <w:sz w:val="20"/>
          <w:szCs w:val="20"/>
        </w:rPr>
        <w:t>Hồ sơ đề nghị cấp Giấy chứng nhận đủ điều kiện cửa hàng bán lẻ LPG chai bao gồm:</w:t>
      </w:r>
    </w:p>
    <w:p w14:paraId="448E87AB" w14:textId="2F7D222B" w:rsidR="00435B0F" w:rsidRPr="006F49C7" w:rsidRDefault="00323CE0" w:rsidP="00CB0ADA">
      <w:pPr>
        <w:pStyle w:val="BodyText"/>
        <w:shd w:val="clear" w:color="auto" w:fill="auto"/>
        <w:tabs>
          <w:tab w:val="left" w:pos="963"/>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Pr="006F49C7">
        <w:rPr>
          <w:rFonts w:ascii="Arial" w:hAnsi="Arial" w:cs="Arial"/>
          <w:sz w:val="20"/>
          <w:szCs w:val="20"/>
        </w:rPr>
        <w:t xml:space="preserve">Giấy đề nghị cấp Giấy chứng nhận đủ điều kiện cửa hàng bán lẻ LPG chai theo </w:t>
      </w:r>
      <w:r w:rsidR="00BB1D2E">
        <w:rPr>
          <w:rFonts w:ascii="Arial" w:hAnsi="Arial" w:cs="Arial"/>
          <w:sz w:val="20"/>
          <w:szCs w:val="20"/>
        </w:rPr>
        <w:t>Mẫu</w:t>
      </w:r>
      <w:r w:rsidRPr="006F49C7">
        <w:rPr>
          <w:rFonts w:ascii="Arial" w:hAnsi="Arial" w:cs="Arial"/>
          <w:sz w:val="20"/>
          <w:szCs w:val="20"/>
        </w:rPr>
        <w:t xml:space="preserve"> số 05 tại Phụ lục kèm theo Nghị định số 87/2018/NĐ-CP;</w:t>
      </w:r>
    </w:p>
    <w:p w14:paraId="2AF786D6" w14:textId="27DBB1B5" w:rsidR="00435B0F" w:rsidRPr="006F49C7" w:rsidRDefault="00323CE0" w:rsidP="00CB0ADA">
      <w:pPr>
        <w:pStyle w:val="BodyText"/>
        <w:shd w:val="clear" w:color="auto" w:fill="auto"/>
        <w:tabs>
          <w:tab w:val="left" w:pos="974"/>
        </w:tabs>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6F49C7">
        <w:rPr>
          <w:rFonts w:ascii="Arial" w:hAnsi="Arial" w:cs="Arial"/>
          <w:sz w:val="20"/>
          <w:szCs w:val="20"/>
        </w:rPr>
        <w:t>Bản sao hợp đồng bán LPG chai với thương nhân có giấy chứng nhận đủ điều kiện còn hiệu lực;</w:t>
      </w:r>
    </w:p>
    <w:p w14:paraId="74FC7FCE" w14:textId="79210D6F" w:rsidR="00435B0F" w:rsidRPr="006F49C7" w:rsidRDefault="00323CE0" w:rsidP="00CB0ADA">
      <w:pPr>
        <w:pStyle w:val="BodyText"/>
        <w:shd w:val="clear" w:color="auto" w:fill="auto"/>
        <w:tabs>
          <w:tab w:val="left" w:pos="1016"/>
        </w:tabs>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Pr="006F49C7">
        <w:rPr>
          <w:rFonts w:ascii="Arial" w:hAnsi="Arial" w:cs="Arial"/>
          <w:sz w:val="20"/>
          <w:szCs w:val="20"/>
        </w:rPr>
        <w:t xml:space="preserve">Tài liệu </w:t>
      </w:r>
      <w:r>
        <w:rPr>
          <w:rFonts w:ascii="Arial" w:hAnsi="Arial" w:cs="Arial"/>
          <w:sz w:val="20"/>
          <w:szCs w:val="20"/>
        </w:rPr>
        <w:t>chứng minh</w:t>
      </w:r>
      <w:r w:rsidRPr="006F49C7">
        <w:rPr>
          <w:rFonts w:ascii="Arial" w:hAnsi="Arial" w:cs="Arial"/>
          <w:sz w:val="20"/>
          <w:szCs w:val="20"/>
        </w:rPr>
        <w:t xml:space="preserve"> đáp ứng các điều kiện về phòng cháy và chữa cháy.</w:t>
      </w:r>
    </w:p>
    <w:p w14:paraId="15BFE74B" w14:textId="10F6BF44" w:rsidR="00435B0F" w:rsidRPr="006F49C7" w:rsidRDefault="00323CE0" w:rsidP="00CB0ADA">
      <w:pPr>
        <w:pStyle w:val="BodyText"/>
        <w:shd w:val="clear" w:color="auto" w:fill="auto"/>
        <w:tabs>
          <w:tab w:val="left" w:pos="956"/>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Pr="006F49C7">
        <w:rPr>
          <w:rFonts w:ascii="Arial" w:hAnsi="Arial" w:cs="Arial"/>
          <w:sz w:val="20"/>
          <w:szCs w:val="20"/>
        </w:rPr>
        <w:t xml:space="preserve">Trường hợp thương nhân chưa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có văn bản yêu cầu thương nhân bổ sung.</w:t>
      </w:r>
    </w:p>
    <w:p w14:paraId="7E18D99F" w14:textId="21C1B7CA" w:rsidR="00435B0F" w:rsidRPr="006F49C7" w:rsidRDefault="009548C4" w:rsidP="00CB0ADA">
      <w:pPr>
        <w:pStyle w:val="BodyText"/>
        <w:shd w:val="clear" w:color="auto" w:fill="auto"/>
        <w:tabs>
          <w:tab w:val="left" w:pos="949"/>
        </w:tabs>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Pr="006F49C7">
        <w:rPr>
          <w:rFonts w:ascii="Arial" w:hAnsi="Arial" w:cs="Arial"/>
          <w:sz w:val="20"/>
          <w:szCs w:val="20"/>
        </w:rPr>
        <w:t xml:space="preserve">Trong thời hạn 15 ngày làm việc kể từ ngày nhận được hồ sơ đầy đủ và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có trách nhiệm xem xét, thẩm định và cấp Giấy chứng nhận đủ điều kiện cho thương nhân. Trường hợp từ chối cấp Giấy chứng nhận phải trả lời bằng văn bản và nêu rõ lý do.</w:t>
      </w:r>
    </w:p>
    <w:p w14:paraId="1A619D81" w14:textId="714A96E4" w:rsidR="00435B0F" w:rsidRPr="006F49C7" w:rsidRDefault="009548C4" w:rsidP="00CB0ADA">
      <w:pPr>
        <w:pStyle w:val="BodyText"/>
        <w:shd w:val="clear" w:color="auto" w:fill="auto"/>
        <w:tabs>
          <w:tab w:val="left" w:pos="960"/>
        </w:tabs>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Pr="006F49C7">
        <w:rPr>
          <w:rFonts w:ascii="Arial" w:hAnsi="Arial" w:cs="Arial"/>
          <w:sz w:val="20"/>
          <w:szCs w:val="20"/>
        </w:rPr>
        <w:t xml:space="preserve">Thương nhân khi nộp hồ sơ đề nghị </w:t>
      </w:r>
      <w:r w:rsidR="00B069D1" w:rsidRPr="006F49C7">
        <w:rPr>
          <w:rFonts w:ascii="Arial" w:hAnsi="Arial" w:cs="Arial"/>
          <w:sz w:val="20"/>
          <w:szCs w:val="20"/>
        </w:rPr>
        <w:t>Ủy ban</w:t>
      </w:r>
      <w:r w:rsidRPr="006F49C7">
        <w:rPr>
          <w:rFonts w:ascii="Arial" w:hAnsi="Arial" w:cs="Arial"/>
          <w:sz w:val="20"/>
          <w:szCs w:val="20"/>
        </w:rPr>
        <w:t xml:space="preserve"> nhân dân cấp xã cấp Giấy chứng nhận đủ điều kiện phải nộp phí thẩm định điều kiện kinh doanh hàng hóa, dịch vụ hạn chế kinh doanh; hàng hóa, dịch vụ kinh doanh có điều kiện trong lĩnh vực thương mại theo quy định của pháp luật về phí, lệ phí hiện hành.</w:t>
      </w:r>
    </w:p>
    <w:p w14:paraId="2DE41157" w14:textId="7E929DFA" w:rsidR="00435B0F" w:rsidRPr="006F49C7" w:rsidRDefault="009548C4" w:rsidP="00CB0ADA">
      <w:pPr>
        <w:pStyle w:val="BodyText"/>
        <w:shd w:val="clear" w:color="auto" w:fill="auto"/>
        <w:tabs>
          <w:tab w:val="left" w:pos="952"/>
        </w:tabs>
        <w:spacing w:after="120" w:line="240" w:lineRule="auto"/>
        <w:ind w:firstLine="720"/>
        <w:jc w:val="both"/>
        <w:rPr>
          <w:rFonts w:ascii="Arial" w:hAnsi="Arial" w:cs="Arial"/>
          <w:sz w:val="20"/>
          <w:szCs w:val="20"/>
        </w:rPr>
      </w:pPr>
      <w:r>
        <w:rPr>
          <w:rFonts w:ascii="Arial" w:hAnsi="Arial" w:cs="Arial"/>
          <w:sz w:val="20"/>
          <w:szCs w:val="20"/>
          <w:lang w:val="en-US"/>
        </w:rPr>
        <w:t xml:space="preserve">5. </w:t>
      </w:r>
      <w:r w:rsidRPr="006F49C7">
        <w:rPr>
          <w:rFonts w:ascii="Arial" w:hAnsi="Arial" w:cs="Arial"/>
          <w:sz w:val="20"/>
          <w:szCs w:val="20"/>
        </w:rPr>
        <w:t>Giấy chứng nhận đủ điều kiện có thời hạn hiệu lực là 10 năm kể từ ngày cấp mới.</w:t>
      </w:r>
    </w:p>
    <w:p w14:paraId="217A0848" w14:textId="3F4049C6" w:rsidR="00435B0F" w:rsidRPr="006F49C7" w:rsidRDefault="009548C4" w:rsidP="00CB0ADA">
      <w:pPr>
        <w:pStyle w:val="Heading20"/>
        <w:keepNext/>
        <w:keepLines/>
        <w:shd w:val="clear" w:color="auto" w:fill="auto"/>
        <w:tabs>
          <w:tab w:val="left" w:pos="1039"/>
        </w:tabs>
        <w:spacing w:after="120" w:line="240" w:lineRule="auto"/>
        <w:ind w:firstLine="720"/>
        <w:jc w:val="both"/>
        <w:rPr>
          <w:rFonts w:ascii="Arial" w:hAnsi="Arial" w:cs="Arial"/>
          <w:sz w:val="20"/>
          <w:szCs w:val="20"/>
        </w:rPr>
      </w:pPr>
      <w:bookmarkStart w:id="3" w:name="bookmark42"/>
      <w:bookmarkStart w:id="4" w:name="bookmark43"/>
      <w:r>
        <w:rPr>
          <w:rFonts w:ascii="Arial" w:hAnsi="Arial" w:cs="Arial"/>
          <w:sz w:val="20"/>
          <w:szCs w:val="20"/>
          <w:lang w:val="en-US"/>
        </w:rPr>
        <w:t xml:space="preserve">II. </w:t>
      </w:r>
      <w:r w:rsidRPr="006F49C7">
        <w:rPr>
          <w:rFonts w:ascii="Arial" w:hAnsi="Arial" w:cs="Arial"/>
          <w:sz w:val="20"/>
          <w:szCs w:val="20"/>
        </w:rPr>
        <w:t>TRÌNH T</w:t>
      </w:r>
      <w:r>
        <w:rPr>
          <w:rFonts w:ascii="Arial" w:hAnsi="Arial" w:cs="Arial"/>
          <w:sz w:val="20"/>
          <w:szCs w:val="20"/>
          <w:lang w:val="en-US"/>
        </w:rPr>
        <w:t>Ự</w:t>
      </w:r>
      <w:r w:rsidRPr="006F49C7">
        <w:rPr>
          <w:rFonts w:ascii="Arial" w:hAnsi="Arial" w:cs="Arial"/>
          <w:sz w:val="20"/>
          <w:szCs w:val="20"/>
        </w:rPr>
        <w:t>, THỦ TỤC CẤP LẠI GIẤY CH</w:t>
      </w:r>
      <w:r>
        <w:rPr>
          <w:rFonts w:ascii="Arial" w:hAnsi="Arial" w:cs="Arial"/>
          <w:sz w:val="20"/>
          <w:szCs w:val="20"/>
          <w:lang w:val="en-US"/>
        </w:rPr>
        <w:t>Ứ</w:t>
      </w:r>
      <w:r w:rsidRPr="006F49C7">
        <w:rPr>
          <w:rFonts w:ascii="Arial" w:hAnsi="Arial" w:cs="Arial"/>
          <w:sz w:val="20"/>
          <w:szCs w:val="20"/>
        </w:rPr>
        <w:t xml:space="preserve">NG NHẬN ĐỦ </w:t>
      </w:r>
      <w:r>
        <w:rPr>
          <w:rFonts w:ascii="Arial" w:hAnsi="Arial" w:cs="Arial"/>
          <w:sz w:val="20"/>
          <w:szCs w:val="20"/>
          <w:lang w:val="en-US"/>
        </w:rPr>
        <w:t>ĐIỀU</w:t>
      </w:r>
      <w:r w:rsidRPr="006F49C7">
        <w:rPr>
          <w:rFonts w:ascii="Arial" w:hAnsi="Arial" w:cs="Arial"/>
          <w:sz w:val="20"/>
          <w:szCs w:val="20"/>
        </w:rPr>
        <w:t xml:space="preserve"> KIỆN CỬA HÀNG BÁN LẺ LPG CHAI</w:t>
      </w:r>
      <w:bookmarkEnd w:id="3"/>
      <w:bookmarkEnd w:id="4"/>
    </w:p>
    <w:p w14:paraId="619C652E" w14:textId="1A85CD5C" w:rsidR="00435B0F" w:rsidRPr="006F49C7" w:rsidRDefault="002145D9"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1. Trong </w:t>
      </w:r>
      <w:r w:rsidR="00BB1D2E">
        <w:rPr>
          <w:rFonts w:ascii="Arial" w:hAnsi="Arial" w:cs="Arial"/>
          <w:sz w:val="20"/>
          <w:szCs w:val="20"/>
        </w:rPr>
        <w:t>trường hợp</w:t>
      </w:r>
      <w:r w:rsidRPr="006F49C7">
        <w:rPr>
          <w:rFonts w:ascii="Arial" w:hAnsi="Arial" w:cs="Arial"/>
          <w:sz w:val="20"/>
          <w:szCs w:val="20"/>
        </w:rPr>
        <w:t xml:space="preserve"> cần cấp lại Giấy chứng nhận đủ điều kiện cửa hàng bán lẻ LPG chai theo quy định tại điểm a khoản 1 Điều 45 Nghị định 87/2018/NĐ-CP, thương nhân gửi Giấy đề nghị cấp lại Giấy chứng nhận theo M</w:t>
      </w:r>
      <w:r w:rsidR="009548C4">
        <w:rPr>
          <w:rFonts w:ascii="Arial" w:hAnsi="Arial" w:cs="Arial"/>
          <w:sz w:val="20"/>
          <w:szCs w:val="20"/>
          <w:lang w:val="en-US"/>
        </w:rPr>
        <w:t>ẫ</w:t>
      </w:r>
      <w:r w:rsidRPr="006F49C7">
        <w:rPr>
          <w:rFonts w:ascii="Arial" w:hAnsi="Arial" w:cs="Arial"/>
          <w:sz w:val="20"/>
          <w:szCs w:val="20"/>
        </w:rPr>
        <w:t xml:space="preserve">u số 12 tại Phụ lục kèm theo Nghị định 87/2018/NĐ-CP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địa điểm kinh doanh.</w:t>
      </w:r>
    </w:p>
    <w:p w14:paraId="47E28A4D" w14:textId="5D356C75" w:rsidR="00435B0F" w:rsidRPr="006F49C7" w:rsidRDefault="009548C4" w:rsidP="00CB0ADA">
      <w:pPr>
        <w:pStyle w:val="BodyText"/>
        <w:shd w:val="clear" w:color="auto" w:fill="auto"/>
        <w:tabs>
          <w:tab w:val="left" w:pos="889"/>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Pr="006F49C7">
        <w:rPr>
          <w:rFonts w:ascii="Arial" w:hAnsi="Arial" w:cs="Arial"/>
          <w:sz w:val="20"/>
          <w:szCs w:val="20"/>
        </w:rPr>
        <w:t xml:space="preserve">Trên cơ sở kiểm tra hồ sơ cấp Giấy chứng nhận được lưu, trong thời hạn 07 ngày làm việc kể từ ngày nhận được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cấp lại Giấy chứng nhận. Nội dung, thời hạn Giấy chứng nhận cấp lại không thay đổi. Giấy chứng nhận cấp lại phải có quy định hủy bỏ hiệu lực của Giấy chứng nhận bị mất, sai sót, hư hỏng.</w:t>
      </w:r>
    </w:p>
    <w:p w14:paraId="58E077B9" w14:textId="7572406C" w:rsidR="00435B0F" w:rsidRPr="006F49C7" w:rsidRDefault="009548C4" w:rsidP="00CB0ADA">
      <w:pPr>
        <w:pStyle w:val="Heading20"/>
        <w:keepNext/>
        <w:keepLines/>
        <w:shd w:val="clear" w:color="auto" w:fill="auto"/>
        <w:tabs>
          <w:tab w:val="left" w:pos="1083"/>
        </w:tabs>
        <w:spacing w:after="120" w:line="240" w:lineRule="auto"/>
        <w:ind w:firstLine="720"/>
        <w:jc w:val="both"/>
        <w:rPr>
          <w:rFonts w:ascii="Arial" w:hAnsi="Arial" w:cs="Arial"/>
          <w:sz w:val="20"/>
          <w:szCs w:val="20"/>
        </w:rPr>
      </w:pPr>
      <w:bookmarkStart w:id="5" w:name="bookmark44"/>
      <w:bookmarkStart w:id="6" w:name="bookmark45"/>
      <w:r>
        <w:rPr>
          <w:rFonts w:ascii="Arial" w:hAnsi="Arial" w:cs="Arial"/>
          <w:sz w:val="20"/>
          <w:szCs w:val="20"/>
          <w:lang w:val="en-US"/>
        </w:rPr>
        <w:t xml:space="preserve">III. </w:t>
      </w:r>
      <w:r w:rsidRPr="006F49C7">
        <w:rPr>
          <w:rFonts w:ascii="Arial" w:hAnsi="Arial" w:cs="Arial"/>
          <w:sz w:val="20"/>
          <w:szCs w:val="20"/>
        </w:rPr>
        <w:t>TRÌNH T</w:t>
      </w:r>
      <w:r>
        <w:rPr>
          <w:rFonts w:ascii="Arial" w:hAnsi="Arial" w:cs="Arial"/>
          <w:sz w:val="20"/>
          <w:szCs w:val="20"/>
          <w:lang w:val="en-US"/>
        </w:rPr>
        <w:t>Ự</w:t>
      </w:r>
      <w:r w:rsidRPr="006F49C7">
        <w:rPr>
          <w:rFonts w:ascii="Arial" w:hAnsi="Arial" w:cs="Arial"/>
          <w:sz w:val="20"/>
          <w:szCs w:val="20"/>
        </w:rPr>
        <w:t>, THỦ TỤC ĐIỀU CHỈNH GIẤY CHỨNG NHẬN ĐỦ ĐI</w:t>
      </w:r>
      <w:r>
        <w:rPr>
          <w:rFonts w:ascii="Arial" w:hAnsi="Arial" w:cs="Arial"/>
          <w:sz w:val="20"/>
          <w:szCs w:val="20"/>
          <w:lang w:val="en-US"/>
        </w:rPr>
        <w:t>Ề</w:t>
      </w:r>
      <w:r w:rsidRPr="006F49C7">
        <w:rPr>
          <w:rFonts w:ascii="Arial" w:hAnsi="Arial" w:cs="Arial"/>
          <w:sz w:val="20"/>
          <w:szCs w:val="20"/>
        </w:rPr>
        <w:t>U KIỆN CỬA HÀNG BAN LẺ LPG CHAI</w:t>
      </w:r>
      <w:bookmarkEnd w:id="5"/>
      <w:bookmarkEnd w:id="6"/>
    </w:p>
    <w:p w14:paraId="365DE68C" w14:textId="79AC2D5A" w:rsidR="00435B0F" w:rsidRPr="006F49C7" w:rsidRDefault="009548C4" w:rsidP="00CB0ADA">
      <w:pPr>
        <w:pStyle w:val="BodyText"/>
        <w:shd w:val="clear" w:color="auto" w:fill="auto"/>
        <w:tabs>
          <w:tab w:val="left" w:pos="885"/>
        </w:tabs>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Pr="006F49C7">
        <w:rPr>
          <w:rFonts w:ascii="Arial" w:hAnsi="Arial" w:cs="Arial"/>
          <w:sz w:val="20"/>
          <w:szCs w:val="20"/>
        </w:rPr>
        <w:t xml:space="preserve">Trong </w:t>
      </w:r>
      <w:r w:rsidR="00BB1D2E">
        <w:rPr>
          <w:rFonts w:ascii="Arial" w:hAnsi="Arial" w:cs="Arial"/>
          <w:sz w:val="20"/>
          <w:szCs w:val="20"/>
        </w:rPr>
        <w:t>trường hợp</w:t>
      </w:r>
      <w:r w:rsidRPr="006F49C7">
        <w:rPr>
          <w:rFonts w:ascii="Arial" w:hAnsi="Arial" w:cs="Arial"/>
          <w:sz w:val="20"/>
          <w:szCs w:val="20"/>
        </w:rPr>
        <w:t xml:space="preserve"> cần điều chỉnh Giấy chứng nhận đủ điều kiện cửa hàng bán lẻ LPG chai theo quy định tại điểm a khoản 2 Điều 45 Nghị định 87/2018/NĐ-CP, thương nhân gửi Giấy đề nghị điều chỉnh Giấy chứng nhận theo M</w:t>
      </w:r>
      <w:r>
        <w:rPr>
          <w:rFonts w:ascii="Arial" w:hAnsi="Arial" w:cs="Arial"/>
          <w:sz w:val="20"/>
          <w:szCs w:val="20"/>
          <w:lang w:val="en-US"/>
        </w:rPr>
        <w:t>ẫ</w:t>
      </w:r>
      <w:r w:rsidRPr="006F49C7">
        <w:rPr>
          <w:rFonts w:ascii="Arial" w:hAnsi="Arial" w:cs="Arial"/>
          <w:sz w:val="20"/>
          <w:szCs w:val="20"/>
        </w:rPr>
        <w:t xml:space="preserve">u số 12 tại Phụ lục kèm theo Nghị định số 87/2018/NĐ-CP và giấy tờ, tài liệu liên quan chứng minh nội dung thay đổi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địa điểm kinh doanh.</w:t>
      </w:r>
    </w:p>
    <w:p w14:paraId="4B6269BE" w14:textId="2F529B33" w:rsidR="00435B0F" w:rsidRPr="006F49C7" w:rsidRDefault="009548C4" w:rsidP="00CB0ADA">
      <w:pPr>
        <w:pStyle w:val="BodyText"/>
        <w:shd w:val="clear" w:color="auto" w:fill="auto"/>
        <w:tabs>
          <w:tab w:val="left" w:pos="889"/>
        </w:tabs>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Pr="006F49C7">
        <w:rPr>
          <w:rFonts w:ascii="Arial" w:hAnsi="Arial" w:cs="Arial"/>
          <w:sz w:val="20"/>
          <w:szCs w:val="20"/>
        </w:rPr>
        <w:t xml:space="preserve">Trong thời hạn 07 ngày làm việc, kể từ ngày nhận được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cấp điều chỉnh Giấy chứng nhận. Thời hạn hiệu lực của Giấy chứng nhận không thay đổi.</w:t>
      </w:r>
    </w:p>
    <w:sectPr w:rsidR="00435B0F" w:rsidRPr="006F49C7" w:rsidSect="004D4E7B">
      <w:pgSz w:w="11900" w:h="16840" w:code="122"/>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D8D33" w14:textId="77777777" w:rsidR="002145D9" w:rsidRDefault="002145D9">
      <w:r>
        <w:separator/>
      </w:r>
    </w:p>
  </w:endnote>
  <w:endnote w:type="continuationSeparator" w:id="0">
    <w:p w14:paraId="06A2D1B2" w14:textId="77777777" w:rsidR="002145D9" w:rsidRDefault="0021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EEA99" w14:textId="77777777" w:rsidR="002145D9" w:rsidRDefault="002145D9"/>
  </w:footnote>
  <w:footnote w:type="continuationSeparator" w:id="0">
    <w:p w14:paraId="0829C5B5" w14:textId="77777777" w:rsidR="002145D9" w:rsidRDefault="002145D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1FA3"/>
    <w:multiLevelType w:val="multilevel"/>
    <w:tmpl w:val="C91CE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F77362"/>
    <w:multiLevelType w:val="multilevel"/>
    <w:tmpl w:val="A1326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D01DE"/>
    <w:multiLevelType w:val="multilevel"/>
    <w:tmpl w:val="93E071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9A03A8"/>
    <w:multiLevelType w:val="multilevel"/>
    <w:tmpl w:val="F1D28C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0D6852"/>
    <w:multiLevelType w:val="multilevel"/>
    <w:tmpl w:val="CB40F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A53FE3"/>
    <w:multiLevelType w:val="multilevel"/>
    <w:tmpl w:val="5B321F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03B57"/>
    <w:multiLevelType w:val="multilevel"/>
    <w:tmpl w:val="6E8207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8D12F1"/>
    <w:multiLevelType w:val="multilevel"/>
    <w:tmpl w:val="B9AA5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5434E"/>
    <w:multiLevelType w:val="multilevel"/>
    <w:tmpl w:val="B0BCC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152BE4"/>
    <w:multiLevelType w:val="multilevel"/>
    <w:tmpl w:val="F8CC60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2C5B43"/>
    <w:multiLevelType w:val="multilevel"/>
    <w:tmpl w:val="D034EC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AA5819"/>
    <w:multiLevelType w:val="multilevel"/>
    <w:tmpl w:val="F3607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93399"/>
    <w:multiLevelType w:val="multilevel"/>
    <w:tmpl w:val="77324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884F63"/>
    <w:multiLevelType w:val="multilevel"/>
    <w:tmpl w:val="9AF07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6D6F27"/>
    <w:multiLevelType w:val="multilevel"/>
    <w:tmpl w:val="EF04292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9A1F8C"/>
    <w:multiLevelType w:val="multilevel"/>
    <w:tmpl w:val="F1A013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71922"/>
    <w:multiLevelType w:val="multilevel"/>
    <w:tmpl w:val="C36EF0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C44E5"/>
    <w:multiLevelType w:val="multilevel"/>
    <w:tmpl w:val="773223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BB6878"/>
    <w:multiLevelType w:val="multilevel"/>
    <w:tmpl w:val="FCC80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F05BB1"/>
    <w:multiLevelType w:val="multilevel"/>
    <w:tmpl w:val="AAF03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101B9"/>
    <w:multiLevelType w:val="multilevel"/>
    <w:tmpl w:val="86444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E2959"/>
    <w:multiLevelType w:val="multilevel"/>
    <w:tmpl w:val="EA30C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C22DCE"/>
    <w:multiLevelType w:val="multilevel"/>
    <w:tmpl w:val="FC76F2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090C3F"/>
    <w:multiLevelType w:val="multilevel"/>
    <w:tmpl w:val="22C65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EB5EB9"/>
    <w:multiLevelType w:val="multilevel"/>
    <w:tmpl w:val="7010A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296A7C"/>
    <w:multiLevelType w:val="multilevel"/>
    <w:tmpl w:val="AC04B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B71F7D"/>
    <w:multiLevelType w:val="multilevel"/>
    <w:tmpl w:val="86CCD12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3D20B6"/>
    <w:multiLevelType w:val="multilevel"/>
    <w:tmpl w:val="419670A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BA78A5"/>
    <w:multiLevelType w:val="multilevel"/>
    <w:tmpl w:val="6254C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87758"/>
    <w:multiLevelType w:val="multilevel"/>
    <w:tmpl w:val="8E7CAB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170F2B"/>
    <w:multiLevelType w:val="multilevel"/>
    <w:tmpl w:val="54023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CE679B"/>
    <w:multiLevelType w:val="multilevel"/>
    <w:tmpl w:val="C8D8C3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D268CC"/>
    <w:multiLevelType w:val="multilevel"/>
    <w:tmpl w:val="603EA1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C76E8C"/>
    <w:multiLevelType w:val="multilevel"/>
    <w:tmpl w:val="A2DC7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330565"/>
    <w:multiLevelType w:val="multilevel"/>
    <w:tmpl w:val="45D456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787E49"/>
    <w:multiLevelType w:val="multilevel"/>
    <w:tmpl w:val="2C983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C24460"/>
    <w:multiLevelType w:val="multilevel"/>
    <w:tmpl w:val="B03A51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85DB0"/>
    <w:multiLevelType w:val="multilevel"/>
    <w:tmpl w:val="CDD856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8A4003"/>
    <w:multiLevelType w:val="multilevel"/>
    <w:tmpl w:val="FF16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B13F07"/>
    <w:multiLevelType w:val="multilevel"/>
    <w:tmpl w:val="7CBE1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2D531E5"/>
    <w:multiLevelType w:val="multilevel"/>
    <w:tmpl w:val="ADC027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2A3A03"/>
    <w:multiLevelType w:val="multilevel"/>
    <w:tmpl w:val="AAA29E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B1E0A"/>
    <w:multiLevelType w:val="multilevel"/>
    <w:tmpl w:val="3752B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30"/>
  </w:num>
  <w:num w:numId="3">
    <w:abstractNumId w:val="12"/>
  </w:num>
  <w:num w:numId="4">
    <w:abstractNumId w:val="13"/>
  </w:num>
  <w:num w:numId="5">
    <w:abstractNumId w:val="11"/>
  </w:num>
  <w:num w:numId="6">
    <w:abstractNumId w:val="21"/>
  </w:num>
  <w:num w:numId="7">
    <w:abstractNumId w:val="19"/>
  </w:num>
  <w:num w:numId="8">
    <w:abstractNumId w:val="33"/>
  </w:num>
  <w:num w:numId="9">
    <w:abstractNumId w:val="32"/>
  </w:num>
  <w:num w:numId="10">
    <w:abstractNumId w:val="38"/>
  </w:num>
  <w:num w:numId="11">
    <w:abstractNumId w:val="36"/>
  </w:num>
  <w:num w:numId="12">
    <w:abstractNumId w:val="25"/>
  </w:num>
  <w:num w:numId="13">
    <w:abstractNumId w:val="8"/>
  </w:num>
  <w:num w:numId="14">
    <w:abstractNumId w:val="18"/>
  </w:num>
  <w:num w:numId="15">
    <w:abstractNumId w:val="2"/>
  </w:num>
  <w:num w:numId="16">
    <w:abstractNumId w:val="37"/>
  </w:num>
  <w:num w:numId="17">
    <w:abstractNumId w:val="23"/>
  </w:num>
  <w:num w:numId="18">
    <w:abstractNumId w:val="3"/>
  </w:num>
  <w:num w:numId="19">
    <w:abstractNumId w:val="15"/>
  </w:num>
  <w:num w:numId="20">
    <w:abstractNumId w:val="20"/>
  </w:num>
  <w:num w:numId="21">
    <w:abstractNumId w:val="40"/>
  </w:num>
  <w:num w:numId="22">
    <w:abstractNumId w:val="1"/>
  </w:num>
  <w:num w:numId="23">
    <w:abstractNumId w:val="31"/>
  </w:num>
  <w:num w:numId="24">
    <w:abstractNumId w:val="14"/>
  </w:num>
  <w:num w:numId="25">
    <w:abstractNumId w:val="24"/>
  </w:num>
  <w:num w:numId="26">
    <w:abstractNumId w:val="16"/>
  </w:num>
  <w:num w:numId="27">
    <w:abstractNumId w:val="28"/>
  </w:num>
  <w:num w:numId="28">
    <w:abstractNumId w:val="5"/>
  </w:num>
  <w:num w:numId="29">
    <w:abstractNumId w:val="10"/>
  </w:num>
  <w:num w:numId="30">
    <w:abstractNumId w:val="9"/>
  </w:num>
  <w:num w:numId="31">
    <w:abstractNumId w:val="7"/>
  </w:num>
  <w:num w:numId="32">
    <w:abstractNumId w:val="41"/>
  </w:num>
  <w:num w:numId="33">
    <w:abstractNumId w:val="17"/>
  </w:num>
  <w:num w:numId="34">
    <w:abstractNumId w:val="26"/>
  </w:num>
  <w:num w:numId="35">
    <w:abstractNumId w:val="35"/>
  </w:num>
  <w:num w:numId="36">
    <w:abstractNumId w:val="34"/>
  </w:num>
  <w:num w:numId="37">
    <w:abstractNumId w:val="4"/>
  </w:num>
  <w:num w:numId="38">
    <w:abstractNumId w:val="22"/>
  </w:num>
  <w:num w:numId="39">
    <w:abstractNumId w:val="27"/>
  </w:num>
  <w:num w:numId="40">
    <w:abstractNumId w:val="42"/>
  </w:num>
  <w:num w:numId="41">
    <w:abstractNumId w:val="29"/>
  </w:num>
  <w:num w:numId="42">
    <w:abstractNumId w:val="6"/>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F"/>
    <w:rsid w:val="001F530D"/>
    <w:rsid w:val="002145D9"/>
    <w:rsid w:val="00222168"/>
    <w:rsid w:val="0027675D"/>
    <w:rsid w:val="00323CE0"/>
    <w:rsid w:val="00435B0F"/>
    <w:rsid w:val="004D4E7B"/>
    <w:rsid w:val="006F49C7"/>
    <w:rsid w:val="008B2C16"/>
    <w:rsid w:val="009548C4"/>
    <w:rsid w:val="00B069D1"/>
    <w:rsid w:val="00B4573F"/>
    <w:rsid w:val="00BB1D2E"/>
    <w:rsid w:val="00C83812"/>
    <w:rsid w:val="00CB0ADA"/>
    <w:rsid w:val="00CB5876"/>
    <w:rsid w:val="00CC3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936A"/>
  <w15:docId w15:val="{DC377D3D-6021-4DEC-9452-2AFCD290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8"/>
      <w:szCs w:val="1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2"/>
      <w:szCs w:val="1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C8524B"/>
      <w:sz w:val="66"/>
      <w:szCs w:val="66"/>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sz w:val="18"/>
      <w:szCs w:val="18"/>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6"/>
      <w:szCs w:val="26"/>
    </w:rPr>
  </w:style>
  <w:style w:type="paragraph" w:customStyle="1" w:styleId="Other0">
    <w:name w:val="Other"/>
    <w:basedOn w:val="Normal"/>
    <w:link w:val="Other"/>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after="100" w:line="266" w:lineRule="auto"/>
      <w:ind w:firstLine="580"/>
      <w:outlineLvl w:val="1"/>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ind w:firstLine="340"/>
    </w:pPr>
    <w:rPr>
      <w:rFonts w:ascii="Times New Roman" w:eastAsia="Times New Roman" w:hAnsi="Times New Roman" w:cs="Times New Roman"/>
      <w:sz w:val="12"/>
      <w:szCs w:val="12"/>
    </w:rPr>
  </w:style>
  <w:style w:type="paragraph" w:styleId="BodyText">
    <w:name w:val="Body Text"/>
    <w:basedOn w:val="Normal"/>
    <w:link w:val="BodyTextChar"/>
    <w:qFormat/>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264" w:lineRule="auto"/>
      <w:ind w:firstLine="260"/>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outlineLvl w:val="0"/>
    </w:pPr>
    <w:rPr>
      <w:rFonts w:ascii="Arial" w:eastAsia="Arial" w:hAnsi="Arial" w:cs="Arial"/>
      <w:color w:val="C8524B"/>
      <w:sz w:val="66"/>
      <w:szCs w:val="66"/>
      <w:lang w:val="en-US" w:eastAsia="en-US" w:bidi="en-US"/>
    </w:rPr>
  </w:style>
  <w:style w:type="table" w:styleId="TableGrid">
    <w:name w:val="Table Grid"/>
    <w:basedOn w:val="TableNormal"/>
    <w:uiPriority w:val="39"/>
    <w:rsid w:val="004D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2025-09-05T09:46:00Z</dcterms:created>
  <dcterms:modified xsi:type="dcterms:W3CDTF">2025-09-05T09:46:00Z</dcterms:modified>
</cp:coreProperties>
</file>